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A1C" w:rsidRDefault="00E95A1C">
      <w:pPr>
        <w:snapToGrid w:val="0"/>
        <w:spacing w:line="580" w:lineRule="exact"/>
        <w:rPr>
          <w:rFonts w:ascii="黑体" w:eastAsia="黑体" w:hAnsi="黑体" w:cs="黑体"/>
          <w:sz w:val="32"/>
          <w:szCs w:val="32"/>
        </w:rPr>
      </w:pPr>
    </w:p>
    <w:p w:rsidR="00E95A1C" w:rsidRDefault="00E95A1C">
      <w:pPr>
        <w:snapToGrid w:val="0"/>
        <w:spacing w:line="580" w:lineRule="exact"/>
        <w:rPr>
          <w:rFonts w:ascii="黑体" w:eastAsia="黑体" w:hAnsi="黑体" w:cs="黑体"/>
          <w:sz w:val="32"/>
          <w:szCs w:val="32"/>
        </w:rPr>
      </w:pPr>
    </w:p>
    <w:p w:rsidR="00E95A1C" w:rsidRDefault="00C96EFD">
      <w:pPr>
        <w:widowControl/>
        <w:snapToGrid w:val="0"/>
        <w:spacing w:line="360" w:lineRule="auto"/>
        <w:jc w:val="center"/>
        <w:rPr>
          <w:rFonts w:ascii="宋体" w:hAnsi="宋体" w:cs="宋体"/>
          <w:sz w:val="44"/>
          <w:szCs w:val="44"/>
        </w:rPr>
      </w:pPr>
      <w:bookmarkStart w:id="0" w:name="_Toc6885_WPSOffice_Level2"/>
      <w:r>
        <w:rPr>
          <w:rFonts w:ascii="宋体" w:hAnsi="宋体" w:cs="宋体" w:hint="eastAsia"/>
          <w:sz w:val="44"/>
          <w:szCs w:val="44"/>
        </w:rPr>
        <w:t>四川轻化工大学</w:t>
      </w:r>
      <w:r>
        <w:rPr>
          <w:rFonts w:ascii="宋体" w:hAnsi="宋体" w:cs="宋体" w:hint="eastAsia"/>
          <w:sz w:val="44"/>
          <w:szCs w:val="44"/>
        </w:rPr>
        <w:t>2019</w:t>
      </w:r>
      <w:r>
        <w:rPr>
          <w:rFonts w:ascii="宋体" w:hAnsi="宋体" w:cs="宋体" w:hint="eastAsia"/>
          <w:sz w:val="44"/>
          <w:szCs w:val="44"/>
        </w:rPr>
        <w:t>年大学生舞蹈大赛</w:t>
      </w:r>
    </w:p>
    <w:p w:rsidR="00E95A1C" w:rsidRDefault="00C96EFD">
      <w:pPr>
        <w:widowControl/>
        <w:snapToGrid w:val="0"/>
        <w:spacing w:line="360" w:lineRule="auto"/>
        <w:jc w:val="center"/>
        <w:rPr>
          <w:rFonts w:ascii="仿宋_GB2312" w:eastAsia="仿宋_GB2312" w:hAnsi="仿宋"/>
          <w:sz w:val="44"/>
          <w:szCs w:val="44"/>
        </w:rPr>
      </w:pPr>
      <w:r>
        <w:rPr>
          <w:rFonts w:ascii="宋体" w:hAnsi="宋体" w:cs="宋体" w:hint="eastAsia"/>
          <w:sz w:val="44"/>
          <w:szCs w:val="44"/>
        </w:rPr>
        <w:t>报</w:t>
      </w:r>
      <w:r>
        <w:rPr>
          <w:rFonts w:ascii="宋体" w:hAnsi="宋体" w:cs="宋体" w:hint="eastAsia"/>
          <w:sz w:val="44"/>
          <w:szCs w:val="44"/>
        </w:rPr>
        <w:t xml:space="preserve"> </w:t>
      </w:r>
      <w:r>
        <w:rPr>
          <w:rFonts w:ascii="宋体" w:hAnsi="宋体" w:cs="宋体" w:hint="eastAsia"/>
          <w:sz w:val="44"/>
          <w:szCs w:val="44"/>
        </w:rPr>
        <w:t>名</w:t>
      </w:r>
      <w:r>
        <w:rPr>
          <w:rFonts w:ascii="宋体" w:hAnsi="宋体" w:cs="宋体" w:hint="eastAsia"/>
          <w:sz w:val="44"/>
          <w:szCs w:val="44"/>
        </w:rPr>
        <w:t xml:space="preserve"> </w:t>
      </w:r>
      <w:r>
        <w:rPr>
          <w:rFonts w:ascii="宋体" w:hAnsi="宋体" w:cs="宋体" w:hint="eastAsia"/>
          <w:sz w:val="44"/>
          <w:szCs w:val="44"/>
        </w:rPr>
        <w:t>表</w:t>
      </w:r>
      <w:bookmarkEnd w:id="0"/>
    </w:p>
    <w:p w:rsidR="00E95A1C" w:rsidRDefault="00C96EFD">
      <w:pPr>
        <w:spacing w:line="360" w:lineRule="auto"/>
        <w:rPr>
          <w:rFonts w:ascii="宋体" w:hAnsi="宋体" w:cs="宋体"/>
          <w:b/>
          <w:kern w:val="0"/>
          <w:sz w:val="24"/>
          <w:szCs w:val="24"/>
        </w:rPr>
      </w:pPr>
      <w:bookmarkStart w:id="1" w:name="_Toc4935_WPSOffice_Level3"/>
      <w:r>
        <w:rPr>
          <w:rFonts w:ascii="宋体" w:hAnsi="宋体" w:cs="宋体" w:hint="eastAsia"/>
          <w:b/>
          <w:sz w:val="24"/>
          <w:szCs w:val="24"/>
        </w:rPr>
        <w:t>领队（老师）：</w:t>
      </w:r>
      <w:r>
        <w:rPr>
          <w:rFonts w:ascii="宋体" w:hAnsi="宋体" w:cs="宋体" w:hint="eastAsia"/>
          <w:b/>
          <w:sz w:val="24"/>
          <w:szCs w:val="24"/>
        </w:rPr>
        <w:t xml:space="preserve">               </w:t>
      </w:r>
      <w:r>
        <w:rPr>
          <w:rFonts w:ascii="宋体" w:hAnsi="宋体" w:cs="宋体" w:hint="eastAsia"/>
          <w:b/>
          <w:sz w:val="24"/>
          <w:szCs w:val="24"/>
        </w:rPr>
        <w:t>工作人员：</w:t>
      </w:r>
      <w:r>
        <w:rPr>
          <w:rFonts w:ascii="宋体" w:hAnsi="宋体" w:cs="宋体" w:hint="eastAsia"/>
          <w:b/>
          <w:sz w:val="24"/>
          <w:szCs w:val="24"/>
        </w:rPr>
        <w:t xml:space="preserve">             </w:t>
      </w:r>
      <w:r>
        <w:rPr>
          <w:rFonts w:ascii="宋体" w:hAnsi="宋体" w:cs="宋体" w:hint="eastAsia"/>
          <w:b/>
          <w:sz w:val="24"/>
          <w:szCs w:val="24"/>
        </w:rPr>
        <w:t>联系电话：</w:t>
      </w:r>
      <w:bookmarkEnd w:id="1"/>
    </w:p>
    <w:tbl>
      <w:tblPr>
        <w:tblW w:w="98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61"/>
        <w:gridCol w:w="1508"/>
        <w:gridCol w:w="1417"/>
        <w:gridCol w:w="1559"/>
        <w:gridCol w:w="1701"/>
        <w:gridCol w:w="1786"/>
      </w:tblGrid>
      <w:tr w:rsidR="00E95A1C">
        <w:tc>
          <w:tcPr>
            <w:tcW w:w="1861" w:type="dxa"/>
          </w:tcPr>
          <w:p w:rsidR="00E95A1C" w:rsidRDefault="00C96EFD">
            <w:pPr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参赛舞蹈名称</w:t>
            </w:r>
          </w:p>
        </w:tc>
        <w:tc>
          <w:tcPr>
            <w:tcW w:w="1508" w:type="dxa"/>
          </w:tcPr>
          <w:p w:rsidR="00E95A1C" w:rsidRDefault="00C96EFD">
            <w:pPr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舞蹈类型</w:t>
            </w:r>
          </w:p>
        </w:tc>
        <w:tc>
          <w:tcPr>
            <w:tcW w:w="1417" w:type="dxa"/>
          </w:tcPr>
          <w:p w:rsidR="00E95A1C" w:rsidRDefault="00C96EFD">
            <w:pPr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是否原创</w:t>
            </w:r>
          </w:p>
        </w:tc>
        <w:tc>
          <w:tcPr>
            <w:tcW w:w="1559" w:type="dxa"/>
          </w:tcPr>
          <w:p w:rsidR="00E95A1C" w:rsidRDefault="00C96EFD">
            <w:pPr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学院</w:t>
            </w:r>
          </w:p>
        </w:tc>
        <w:tc>
          <w:tcPr>
            <w:tcW w:w="1701" w:type="dxa"/>
          </w:tcPr>
          <w:p w:rsidR="00E95A1C" w:rsidRDefault="00C96EFD">
            <w:pPr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负责人（队长）</w:t>
            </w:r>
          </w:p>
        </w:tc>
        <w:tc>
          <w:tcPr>
            <w:tcW w:w="1786" w:type="dxa"/>
          </w:tcPr>
          <w:p w:rsidR="00E95A1C" w:rsidRDefault="00C96EFD">
            <w:pPr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联系方式</w:t>
            </w:r>
          </w:p>
        </w:tc>
      </w:tr>
      <w:tr w:rsidR="00E95A1C">
        <w:tc>
          <w:tcPr>
            <w:tcW w:w="1861" w:type="dxa"/>
          </w:tcPr>
          <w:p w:rsidR="00E95A1C" w:rsidRDefault="00E95A1C">
            <w:pPr>
              <w:spacing w:line="360" w:lineRule="auto"/>
              <w:jc w:val="center"/>
              <w:rPr>
                <w:rFonts w:ascii="仿宋" w:eastAsia="仿宋" w:hAnsi="仿宋" w:cs="仿宋"/>
                <w:b/>
                <w:kern w:val="0"/>
                <w:sz w:val="24"/>
                <w:szCs w:val="24"/>
              </w:rPr>
            </w:pPr>
          </w:p>
        </w:tc>
        <w:tc>
          <w:tcPr>
            <w:tcW w:w="1508" w:type="dxa"/>
          </w:tcPr>
          <w:p w:rsidR="00E95A1C" w:rsidRDefault="00E95A1C">
            <w:pPr>
              <w:spacing w:line="360" w:lineRule="auto"/>
              <w:jc w:val="center"/>
              <w:rPr>
                <w:rFonts w:ascii="仿宋" w:eastAsia="仿宋" w:hAnsi="仿宋" w:cs="仿宋"/>
                <w:b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E95A1C" w:rsidRDefault="00E95A1C">
            <w:pPr>
              <w:spacing w:line="360" w:lineRule="auto"/>
              <w:jc w:val="center"/>
              <w:rPr>
                <w:rFonts w:ascii="仿宋" w:eastAsia="仿宋" w:hAnsi="仿宋" w:cs="仿宋"/>
                <w:b/>
                <w:kern w:val="0"/>
                <w:sz w:val="24"/>
                <w:szCs w:val="24"/>
              </w:rPr>
            </w:pPr>
          </w:p>
        </w:tc>
        <w:tc>
          <w:tcPr>
            <w:tcW w:w="1559" w:type="dxa"/>
          </w:tcPr>
          <w:p w:rsidR="00E95A1C" w:rsidRDefault="00E95A1C">
            <w:pPr>
              <w:spacing w:line="360" w:lineRule="auto"/>
              <w:jc w:val="center"/>
              <w:rPr>
                <w:rFonts w:ascii="仿宋" w:eastAsia="仿宋" w:hAnsi="仿宋" w:cs="仿宋"/>
                <w:b/>
                <w:kern w:val="0"/>
                <w:sz w:val="24"/>
                <w:szCs w:val="24"/>
              </w:rPr>
            </w:pPr>
          </w:p>
        </w:tc>
        <w:tc>
          <w:tcPr>
            <w:tcW w:w="1701" w:type="dxa"/>
          </w:tcPr>
          <w:p w:rsidR="00E95A1C" w:rsidRDefault="00E95A1C">
            <w:pPr>
              <w:spacing w:line="360" w:lineRule="auto"/>
              <w:jc w:val="center"/>
              <w:rPr>
                <w:rFonts w:ascii="仿宋" w:eastAsia="仿宋" w:hAnsi="仿宋" w:cs="仿宋"/>
                <w:b/>
                <w:kern w:val="0"/>
                <w:sz w:val="24"/>
                <w:szCs w:val="24"/>
              </w:rPr>
            </w:pPr>
          </w:p>
        </w:tc>
        <w:tc>
          <w:tcPr>
            <w:tcW w:w="1786" w:type="dxa"/>
          </w:tcPr>
          <w:p w:rsidR="00E95A1C" w:rsidRDefault="00E95A1C">
            <w:pPr>
              <w:spacing w:line="360" w:lineRule="auto"/>
              <w:jc w:val="center"/>
              <w:rPr>
                <w:rFonts w:ascii="仿宋" w:eastAsia="仿宋" w:hAnsi="仿宋" w:cs="仿宋"/>
                <w:b/>
                <w:kern w:val="0"/>
                <w:sz w:val="24"/>
                <w:szCs w:val="24"/>
              </w:rPr>
            </w:pPr>
          </w:p>
        </w:tc>
      </w:tr>
      <w:tr w:rsidR="00E95A1C">
        <w:trPr>
          <w:trHeight w:val="90"/>
        </w:trPr>
        <w:tc>
          <w:tcPr>
            <w:tcW w:w="1861" w:type="dxa"/>
          </w:tcPr>
          <w:p w:rsidR="00E95A1C" w:rsidRDefault="00E95A1C">
            <w:pPr>
              <w:spacing w:line="360" w:lineRule="auto"/>
              <w:jc w:val="center"/>
              <w:rPr>
                <w:rFonts w:ascii="仿宋" w:eastAsia="仿宋" w:hAnsi="仿宋" w:cs="仿宋"/>
                <w:b/>
                <w:kern w:val="0"/>
                <w:sz w:val="24"/>
                <w:szCs w:val="24"/>
              </w:rPr>
            </w:pPr>
          </w:p>
        </w:tc>
        <w:tc>
          <w:tcPr>
            <w:tcW w:w="1508" w:type="dxa"/>
          </w:tcPr>
          <w:p w:rsidR="00E95A1C" w:rsidRDefault="00E95A1C">
            <w:pPr>
              <w:spacing w:line="360" w:lineRule="auto"/>
              <w:jc w:val="center"/>
              <w:rPr>
                <w:rFonts w:ascii="仿宋" w:eastAsia="仿宋" w:hAnsi="仿宋" w:cs="仿宋"/>
                <w:b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E95A1C" w:rsidRDefault="00E95A1C">
            <w:pPr>
              <w:spacing w:line="360" w:lineRule="auto"/>
              <w:jc w:val="center"/>
              <w:rPr>
                <w:rFonts w:ascii="仿宋" w:eastAsia="仿宋" w:hAnsi="仿宋" w:cs="仿宋"/>
                <w:b/>
                <w:kern w:val="0"/>
                <w:sz w:val="24"/>
                <w:szCs w:val="24"/>
              </w:rPr>
            </w:pPr>
          </w:p>
        </w:tc>
        <w:tc>
          <w:tcPr>
            <w:tcW w:w="1559" w:type="dxa"/>
          </w:tcPr>
          <w:p w:rsidR="00E95A1C" w:rsidRDefault="00E95A1C">
            <w:pPr>
              <w:spacing w:line="360" w:lineRule="auto"/>
              <w:jc w:val="center"/>
              <w:rPr>
                <w:rFonts w:ascii="仿宋" w:eastAsia="仿宋" w:hAnsi="仿宋" w:cs="仿宋"/>
                <w:b/>
                <w:kern w:val="0"/>
                <w:sz w:val="24"/>
                <w:szCs w:val="24"/>
              </w:rPr>
            </w:pPr>
          </w:p>
        </w:tc>
        <w:tc>
          <w:tcPr>
            <w:tcW w:w="1701" w:type="dxa"/>
          </w:tcPr>
          <w:p w:rsidR="00E95A1C" w:rsidRDefault="00E95A1C">
            <w:pPr>
              <w:spacing w:line="360" w:lineRule="auto"/>
              <w:jc w:val="center"/>
              <w:rPr>
                <w:rFonts w:ascii="仿宋" w:eastAsia="仿宋" w:hAnsi="仿宋" w:cs="仿宋"/>
                <w:b/>
                <w:kern w:val="0"/>
                <w:sz w:val="24"/>
                <w:szCs w:val="24"/>
              </w:rPr>
            </w:pPr>
          </w:p>
        </w:tc>
        <w:tc>
          <w:tcPr>
            <w:tcW w:w="1786" w:type="dxa"/>
          </w:tcPr>
          <w:p w:rsidR="00E95A1C" w:rsidRDefault="00E95A1C">
            <w:pPr>
              <w:spacing w:line="360" w:lineRule="auto"/>
              <w:jc w:val="center"/>
              <w:rPr>
                <w:rFonts w:ascii="仿宋" w:eastAsia="仿宋" w:hAnsi="仿宋" w:cs="仿宋"/>
                <w:b/>
                <w:kern w:val="0"/>
                <w:sz w:val="24"/>
                <w:szCs w:val="24"/>
              </w:rPr>
            </w:pPr>
          </w:p>
        </w:tc>
      </w:tr>
      <w:tr w:rsidR="00E95A1C">
        <w:tc>
          <w:tcPr>
            <w:tcW w:w="1861" w:type="dxa"/>
          </w:tcPr>
          <w:p w:rsidR="00E95A1C" w:rsidRDefault="00E95A1C">
            <w:pPr>
              <w:spacing w:line="360" w:lineRule="auto"/>
              <w:jc w:val="center"/>
              <w:rPr>
                <w:rFonts w:ascii="仿宋" w:eastAsia="仿宋" w:hAnsi="仿宋" w:cs="仿宋"/>
                <w:b/>
                <w:kern w:val="0"/>
                <w:sz w:val="24"/>
                <w:szCs w:val="24"/>
              </w:rPr>
            </w:pPr>
          </w:p>
        </w:tc>
        <w:tc>
          <w:tcPr>
            <w:tcW w:w="1508" w:type="dxa"/>
          </w:tcPr>
          <w:p w:rsidR="00E95A1C" w:rsidRDefault="00E95A1C">
            <w:pPr>
              <w:spacing w:line="360" w:lineRule="auto"/>
              <w:jc w:val="center"/>
              <w:rPr>
                <w:rFonts w:ascii="仿宋" w:eastAsia="仿宋" w:hAnsi="仿宋" w:cs="仿宋"/>
                <w:b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E95A1C" w:rsidRDefault="00E95A1C">
            <w:pPr>
              <w:spacing w:line="360" w:lineRule="auto"/>
              <w:jc w:val="center"/>
              <w:rPr>
                <w:rFonts w:ascii="仿宋" w:eastAsia="仿宋" w:hAnsi="仿宋" w:cs="仿宋"/>
                <w:b/>
                <w:kern w:val="0"/>
                <w:sz w:val="24"/>
                <w:szCs w:val="24"/>
              </w:rPr>
            </w:pPr>
          </w:p>
        </w:tc>
        <w:tc>
          <w:tcPr>
            <w:tcW w:w="1559" w:type="dxa"/>
          </w:tcPr>
          <w:p w:rsidR="00E95A1C" w:rsidRDefault="00E95A1C">
            <w:pPr>
              <w:spacing w:line="360" w:lineRule="auto"/>
              <w:jc w:val="center"/>
              <w:rPr>
                <w:rFonts w:ascii="仿宋" w:eastAsia="仿宋" w:hAnsi="仿宋" w:cs="仿宋"/>
                <w:b/>
                <w:kern w:val="0"/>
                <w:sz w:val="24"/>
                <w:szCs w:val="24"/>
              </w:rPr>
            </w:pPr>
          </w:p>
        </w:tc>
        <w:tc>
          <w:tcPr>
            <w:tcW w:w="1701" w:type="dxa"/>
          </w:tcPr>
          <w:p w:rsidR="00E95A1C" w:rsidRDefault="00E95A1C">
            <w:pPr>
              <w:spacing w:line="360" w:lineRule="auto"/>
              <w:jc w:val="center"/>
              <w:rPr>
                <w:rFonts w:ascii="仿宋" w:eastAsia="仿宋" w:hAnsi="仿宋" w:cs="仿宋"/>
                <w:b/>
                <w:kern w:val="0"/>
                <w:sz w:val="24"/>
                <w:szCs w:val="24"/>
              </w:rPr>
            </w:pPr>
          </w:p>
        </w:tc>
        <w:tc>
          <w:tcPr>
            <w:tcW w:w="1786" w:type="dxa"/>
          </w:tcPr>
          <w:p w:rsidR="00E95A1C" w:rsidRDefault="00E95A1C">
            <w:pPr>
              <w:spacing w:line="360" w:lineRule="auto"/>
              <w:jc w:val="center"/>
              <w:rPr>
                <w:rFonts w:ascii="仿宋" w:eastAsia="仿宋" w:hAnsi="仿宋" w:cs="仿宋"/>
                <w:b/>
                <w:kern w:val="0"/>
                <w:sz w:val="24"/>
                <w:szCs w:val="24"/>
              </w:rPr>
            </w:pPr>
          </w:p>
        </w:tc>
      </w:tr>
      <w:tr w:rsidR="00E95A1C">
        <w:tc>
          <w:tcPr>
            <w:tcW w:w="1861" w:type="dxa"/>
          </w:tcPr>
          <w:p w:rsidR="00E95A1C" w:rsidRDefault="00E95A1C">
            <w:pPr>
              <w:spacing w:line="360" w:lineRule="auto"/>
              <w:jc w:val="center"/>
              <w:rPr>
                <w:rFonts w:ascii="仿宋" w:eastAsia="仿宋" w:hAnsi="仿宋" w:cs="仿宋"/>
                <w:b/>
                <w:kern w:val="0"/>
                <w:sz w:val="24"/>
                <w:szCs w:val="24"/>
              </w:rPr>
            </w:pPr>
          </w:p>
        </w:tc>
        <w:tc>
          <w:tcPr>
            <w:tcW w:w="1508" w:type="dxa"/>
          </w:tcPr>
          <w:p w:rsidR="00E95A1C" w:rsidRDefault="00E95A1C">
            <w:pPr>
              <w:spacing w:line="360" w:lineRule="auto"/>
              <w:jc w:val="center"/>
              <w:rPr>
                <w:rFonts w:ascii="仿宋" w:eastAsia="仿宋" w:hAnsi="仿宋" w:cs="仿宋"/>
                <w:b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E95A1C" w:rsidRDefault="00E95A1C">
            <w:pPr>
              <w:spacing w:line="360" w:lineRule="auto"/>
              <w:jc w:val="center"/>
              <w:rPr>
                <w:rFonts w:ascii="仿宋" w:eastAsia="仿宋" w:hAnsi="仿宋" w:cs="仿宋"/>
                <w:b/>
                <w:kern w:val="0"/>
                <w:sz w:val="24"/>
                <w:szCs w:val="24"/>
              </w:rPr>
            </w:pPr>
          </w:p>
        </w:tc>
        <w:tc>
          <w:tcPr>
            <w:tcW w:w="1559" w:type="dxa"/>
          </w:tcPr>
          <w:p w:rsidR="00E95A1C" w:rsidRDefault="00E95A1C">
            <w:pPr>
              <w:spacing w:line="360" w:lineRule="auto"/>
              <w:jc w:val="center"/>
              <w:rPr>
                <w:rFonts w:ascii="仿宋" w:eastAsia="仿宋" w:hAnsi="仿宋" w:cs="仿宋"/>
                <w:b/>
                <w:kern w:val="0"/>
                <w:sz w:val="24"/>
                <w:szCs w:val="24"/>
              </w:rPr>
            </w:pPr>
          </w:p>
        </w:tc>
        <w:tc>
          <w:tcPr>
            <w:tcW w:w="1701" w:type="dxa"/>
          </w:tcPr>
          <w:p w:rsidR="00E95A1C" w:rsidRDefault="00E95A1C">
            <w:pPr>
              <w:spacing w:line="360" w:lineRule="auto"/>
              <w:jc w:val="center"/>
              <w:rPr>
                <w:rFonts w:ascii="仿宋" w:eastAsia="仿宋" w:hAnsi="仿宋" w:cs="仿宋"/>
                <w:b/>
                <w:kern w:val="0"/>
                <w:sz w:val="24"/>
                <w:szCs w:val="24"/>
              </w:rPr>
            </w:pPr>
          </w:p>
        </w:tc>
        <w:tc>
          <w:tcPr>
            <w:tcW w:w="1786" w:type="dxa"/>
          </w:tcPr>
          <w:p w:rsidR="00E95A1C" w:rsidRDefault="00E95A1C">
            <w:pPr>
              <w:spacing w:line="360" w:lineRule="auto"/>
              <w:jc w:val="center"/>
              <w:rPr>
                <w:rFonts w:ascii="仿宋" w:eastAsia="仿宋" w:hAnsi="仿宋" w:cs="仿宋"/>
                <w:b/>
                <w:kern w:val="0"/>
                <w:sz w:val="24"/>
                <w:szCs w:val="24"/>
              </w:rPr>
            </w:pPr>
          </w:p>
        </w:tc>
      </w:tr>
      <w:tr w:rsidR="00E95A1C">
        <w:tc>
          <w:tcPr>
            <w:tcW w:w="1861" w:type="dxa"/>
          </w:tcPr>
          <w:p w:rsidR="00E95A1C" w:rsidRDefault="00E95A1C">
            <w:pPr>
              <w:spacing w:line="360" w:lineRule="auto"/>
              <w:jc w:val="center"/>
              <w:rPr>
                <w:rFonts w:ascii="仿宋" w:eastAsia="仿宋" w:hAnsi="仿宋" w:cs="仿宋"/>
                <w:b/>
                <w:kern w:val="0"/>
                <w:sz w:val="24"/>
                <w:szCs w:val="24"/>
              </w:rPr>
            </w:pPr>
          </w:p>
        </w:tc>
        <w:tc>
          <w:tcPr>
            <w:tcW w:w="1508" w:type="dxa"/>
          </w:tcPr>
          <w:p w:rsidR="00E95A1C" w:rsidRDefault="00E95A1C">
            <w:pPr>
              <w:spacing w:line="360" w:lineRule="auto"/>
              <w:jc w:val="center"/>
              <w:rPr>
                <w:rFonts w:ascii="仿宋" w:eastAsia="仿宋" w:hAnsi="仿宋" w:cs="仿宋"/>
                <w:b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E95A1C" w:rsidRDefault="00E95A1C">
            <w:pPr>
              <w:spacing w:line="360" w:lineRule="auto"/>
              <w:jc w:val="center"/>
              <w:rPr>
                <w:rFonts w:ascii="仿宋" w:eastAsia="仿宋" w:hAnsi="仿宋" w:cs="仿宋"/>
                <w:b/>
                <w:kern w:val="0"/>
                <w:sz w:val="24"/>
                <w:szCs w:val="24"/>
              </w:rPr>
            </w:pPr>
          </w:p>
        </w:tc>
        <w:tc>
          <w:tcPr>
            <w:tcW w:w="1559" w:type="dxa"/>
          </w:tcPr>
          <w:p w:rsidR="00E95A1C" w:rsidRDefault="00E95A1C">
            <w:pPr>
              <w:spacing w:line="360" w:lineRule="auto"/>
              <w:jc w:val="center"/>
              <w:rPr>
                <w:rFonts w:ascii="仿宋" w:eastAsia="仿宋" w:hAnsi="仿宋" w:cs="仿宋"/>
                <w:b/>
                <w:kern w:val="0"/>
                <w:sz w:val="24"/>
                <w:szCs w:val="24"/>
              </w:rPr>
            </w:pPr>
          </w:p>
        </w:tc>
        <w:tc>
          <w:tcPr>
            <w:tcW w:w="1701" w:type="dxa"/>
          </w:tcPr>
          <w:p w:rsidR="00E95A1C" w:rsidRDefault="00E95A1C">
            <w:pPr>
              <w:spacing w:line="360" w:lineRule="auto"/>
              <w:jc w:val="center"/>
              <w:rPr>
                <w:rFonts w:ascii="仿宋" w:eastAsia="仿宋" w:hAnsi="仿宋" w:cs="仿宋"/>
                <w:b/>
                <w:kern w:val="0"/>
                <w:sz w:val="24"/>
                <w:szCs w:val="24"/>
              </w:rPr>
            </w:pPr>
          </w:p>
        </w:tc>
        <w:tc>
          <w:tcPr>
            <w:tcW w:w="1786" w:type="dxa"/>
          </w:tcPr>
          <w:p w:rsidR="00E95A1C" w:rsidRDefault="00E95A1C">
            <w:pPr>
              <w:spacing w:line="360" w:lineRule="auto"/>
              <w:jc w:val="center"/>
              <w:rPr>
                <w:rFonts w:ascii="仿宋" w:eastAsia="仿宋" w:hAnsi="仿宋" w:cs="仿宋"/>
                <w:b/>
                <w:kern w:val="0"/>
                <w:sz w:val="24"/>
                <w:szCs w:val="24"/>
              </w:rPr>
            </w:pPr>
          </w:p>
        </w:tc>
      </w:tr>
      <w:tr w:rsidR="00E95A1C">
        <w:tc>
          <w:tcPr>
            <w:tcW w:w="1861" w:type="dxa"/>
          </w:tcPr>
          <w:p w:rsidR="00E95A1C" w:rsidRDefault="00E95A1C">
            <w:pPr>
              <w:spacing w:line="360" w:lineRule="auto"/>
              <w:jc w:val="center"/>
              <w:rPr>
                <w:rFonts w:ascii="仿宋" w:eastAsia="仿宋" w:hAnsi="仿宋" w:cs="仿宋"/>
                <w:b/>
                <w:kern w:val="0"/>
                <w:sz w:val="24"/>
                <w:szCs w:val="24"/>
              </w:rPr>
            </w:pPr>
          </w:p>
        </w:tc>
        <w:tc>
          <w:tcPr>
            <w:tcW w:w="1508" w:type="dxa"/>
          </w:tcPr>
          <w:p w:rsidR="00E95A1C" w:rsidRDefault="00E95A1C">
            <w:pPr>
              <w:spacing w:line="360" w:lineRule="auto"/>
              <w:jc w:val="center"/>
              <w:rPr>
                <w:rFonts w:ascii="仿宋" w:eastAsia="仿宋" w:hAnsi="仿宋" w:cs="仿宋"/>
                <w:b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E95A1C" w:rsidRDefault="00E95A1C">
            <w:pPr>
              <w:spacing w:line="360" w:lineRule="auto"/>
              <w:jc w:val="center"/>
              <w:rPr>
                <w:rFonts w:ascii="仿宋" w:eastAsia="仿宋" w:hAnsi="仿宋" w:cs="仿宋"/>
                <w:b/>
                <w:kern w:val="0"/>
                <w:sz w:val="24"/>
                <w:szCs w:val="24"/>
              </w:rPr>
            </w:pPr>
          </w:p>
        </w:tc>
        <w:tc>
          <w:tcPr>
            <w:tcW w:w="1559" w:type="dxa"/>
          </w:tcPr>
          <w:p w:rsidR="00E95A1C" w:rsidRDefault="00E95A1C">
            <w:pPr>
              <w:spacing w:line="360" w:lineRule="auto"/>
              <w:jc w:val="center"/>
              <w:rPr>
                <w:rFonts w:ascii="仿宋" w:eastAsia="仿宋" w:hAnsi="仿宋" w:cs="仿宋"/>
                <w:b/>
                <w:kern w:val="0"/>
                <w:sz w:val="24"/>
                <w:szCs w:val="24"/>
              </w:rPr>
            </w:pPr>
          </w:p>
        </w:tc>
        <w:tc>
          <w:tcPr>
            <w:tcW w:w="1701" w:type="dxa"/>
          </w:tcPr>
          <w:p w:rsidR="00E95A1C" w:rsidRDefault="00E95A1C">
            <w:pPr>
              <w:spacing w:line="360" w:lineRule="auto"/>
              <w:jc w:val="center"/>
              <w:rPr>
                <w:rFonts w:ascii="仿宋" w:eastAsia="仿宋" w:hAnsi="仿宋" w:cs="仿宋"/>
                <w:b/>
                <w:kern w:val="0"/>
                <w:sz w:val="24"/>
                <w:szCs w:val="24"/>
              </w:rPr>
            </w:pPr>
          </w:p>
        </w:tc>
        <w:tc>
          <w:tcPr>
            <w:tcW w:w="1786" w:type="dxa"/>
          </w:tcPr>
          <w:p w:rsidR="00E95A1C" w:rsidRDefault="00E95A1C">
            <w:pPr>
              <w:spacing w:line="360" w:lineRule="auto"/>
              <w:jc w:val="center"/>
              <w:rPr>
                <w:rFonts w:ascii="仿宋" w:eastAsia="仿宋" w:hAnsi="仿宋" w:cs="仿宋"/>
                <w:b/>
                <w:kern w:val="0"/>
                <w:sz w:val="24"/>
                <w:szCs w:val="24"/>
              </w:rPr>
            </w:pPr>
          </w:p>
        </w:tc>
      </w:tr>
      <w:tr w:rsidR="00E95A1C">
        <w:tc>
          <w:tcPr>
            <w:tcW w:w="1861" w:type="dxa"/>
          </w:tcPr>
          <w:p w:rsidR="00E95A1C" w:rsidRDefault="00E95A1C">
            <w:pPr>
              <w:spacing w:line="360" w:lineRule="auto"/>
              <w:jc w:val="center"/>
              <w:rPr>
                <w:rFonts w:ascii="仿宋" w:eastAsia="仿宋" w:hAnsi="仿宋" w:cs="仿宋"/>
                <w:b/>
                <w:kern w:val="0"/>
                <w:sz w:val="24"/>
                <w:szCs w:val="24"/>
              </w:rPr>
            </w:pPr>
          </w:p>
        </w:tc>
        <w:tc>
          <w:tcPr>
            <w:tcW w:w="1508" w:type="dxa"/>
          </w:tcPr>
          <w:p w:rsidR="00E95A1C" w:rsidRDefault="00E95A1C">
            <w:pPr>
              <w:spacing w:line="360" w:lineRule="auto"/>
              <w:jc w:val="center"/>
              <w:rPr>
                <w:rFonts w:ascii="仿宋" w:eastAsia="仿宋" w:hAnsi="仿宋" w:cs="仿宋"/>
                <w:b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E95A1C" w:rsidRDefault="00E95A1C">
            <w:pPr>
              <w:spacing w:line="360" w:lineRule="auto"/>
              <w:jc w:val="center"/>
              <w:rPr>
                <w:rFonts w:ascii="仿宋" w:eastAsia="仿宋" w:hAnsi="仿宋" w:cs="仿宋"/>
                <w:b/>
                <w:kern w:val="0"/>
                <w:sz w:val="24"/>
                <w:szCs w:val="24"/>
              </w:rPr>
            </w:pPr>
          </w:p>
        </w:tc>
        <w:tc>
          <w:tcPr>
            <w:tcW w:w="1559" w:type="dxa"/>
          </w:tcPr>
          <w:p w:rsidR="00E95A1C" w:rsidRDefault="00E95A1C">
            <w:pPr>
              <w:spacing w:line="360" w:lineRule="auto"/>
              <w:jc w:val="center"/>
              <w:rPr>
                <w:rFonts w:ascii="仿宋" w:eastAsia="仿宋" w:hAnsi="仿宋" w:cs="仿宋"/>
                <w:b/>
                <w:kern w:val="0"/>
                <w:sz w:val="24"/>
                <w:szCs w:val="24"/>
              </w:rPr>
            </w:pPr>
          </w:p>
        </w:tc>
        <w:tc>
          <w:tcPr>
            <w:tcW w:w="1701" w:type="dxa"/>
          </w:tcPr>
          <w:p w:rsidR="00E95A1C" w:rsidRDefault="00E95A1C">
            <w:pPr>
              <w:spacing w:line="360" w:lineRule="auto"/>
              <w:jc w:val="center"/>
              <w:rPr>
                <w:rFonts w:ascii="仿宋" w:eastAsia="仿宋" w:hAnsi="仿宋" w:cs="仿宋"/>
                <w:b/>
                <w:kern w:val="0"/>
                <w:sz w:val="24"/>
                <w:szCs w:val="24"/>
              </w:rPr>
            </w:pPr>
          </w:p>
        </w:tc>
        <w:tc>
          <w:tcPr>
            <w:tcW w:w="1786" w:type="dxa"/>
          </w:tcPr>
          <w:p w:rsidR="00E95A1C" w:rsidRDefault="00E95A1C">
            <w:pPr>
              <w:spacing w:line="360" w:lineRule="auto"/>
              <w:jc w:val="center"/>
              <w:rPr>
                <w:rFonts w:ascii="仿宋" w:eastAsia="仿宋" w:hAnsi="仿宋" w:cs="仿宋"/>
                <w:b/>
                <w:kern w:val="0"/>
                <w:sz w:val="24"/>
                <w:szCs w:val="24"/>
              </w:rPr>
            </w:pPr>
          </w:p>
        </w:tc>
      </w:tr>
      <w:tr w:rsidR="00E95A1C">
        <w:tc>
          <w:tcPr>
            <w:tcW w:w="1861" w:type="dxa"/>
          </w:tcPr>
          <w:p w:rsidR="00E95A1C" w:rsidRDefault="00E95A1C">
            <w:pPr>
              <w:spacing w:line="360" w:lineRule="auto"/>
              <w:jc w:val="center"/>
              <w:rPr>
                <w:rFonts w:ascii="仿宋" w:eastAsia="仿宋" w:hAnsi="仿宋" w:cs="仿宋"/>
                <w:b/>
                <w:kern w:val="0"/>
                <w:sz w:val="24"/>
                <w:szCs w:val="24"/>
              </w:rPr>
            </w:pPr>
          </w:p>
        </w:tc>
        <w:tc>
          <w:tcPr>
            <w:tcW w:w="1508" w:type="dxa"/>
          </w:tcPr>
          <w:p w:rsidR="00E95A1C" w:rsidRDefault="00E95A1C">
            <w:pPr>
              <w:spacing w:line="360" w:lineRule="auto"/>
              <w:jc w:val="center"/>
              <w:rPr>
                <w:rFonts w:ascii="仿宋" w:eastAsia="仿宋" w:hAnsi="仿宋" w:cs="仿宋"/>
                <w:b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E95A1C" w:rsidRDefault="00E95A1C">
            <w:pPr>
              <w:spacing w:line="360" w:lineRule="auto"/>
              <w:jc w:val="center"/>
              <w:rPr>
                <w:rFonts w:ascii="仿宋" w:eastAsia="仿宋" w:hAnsi="仿宋" w:cs="仿宋"/>
                <w:b/>
                <w:kern w:val="0"/>
                <w:sz w:val="24"/>
                <w:szCs w:val="24"/>
              </w:rPr>
            </w:pPr>
          </w:p>
        </w:tc>
        <w:tc>
          <w:tcPr>
            <w:tcW w:w="1559" w:type="dxa"/>
          </w:tcPr>
          <w:p w:rsidR="00E95A1C" w:rsidRDefault="00E95A1C">
            <w:pPr>
              <w:spacing w:line="360" w:lineRule="auto"/>
              <w:jc w:val="center"/>
              <w:rPr>
                <w:rFonts w:ascii="仿宋" w:eastAsia="仿宋" w:hAnsi="仿宋" w:cs="仿宋"/>
                <w:b/>
                <w:kern w:val="0"/>
                <w:sz w:val="24"/>
                <w:szCs w:val="24"/>
              </w:rPr>
            </w:pPr>
          </w:p>
        </w:tc>
        <w:tc>
          <w:tcPr>
            <w:tcW w:w="1701" w:type="dxa"/>
          </w:tcPr>
          <w:p w:rsidR="00E95A1C" w:rsidRDefault="00E95A1C">
            <w:pPr>
              <w:spacing w:line="360" w:lineRule="auto"/>
              <w:jc w:val="center"/>
              <w:rPr>
                <w:rFonts w:ascii="仿宋" w:eastAsia="仿宋" w:hAnsi="仿宋" w:cs="仿宋"/>
                <w:b/>
                <w:kern w:val="0"/>
                <w:sz w:val="24"/>
                <w:szCs w:val="24"/>
              </w:rPr>
            </w:pPr>
          </w:p>
        </w:tc>
        <w:tc>
          <w:tcPr>
            <w:tcW w:w="1786" w:type="dxa"/>
          </w:tcPr>
          <w:p w:rsidR="00E95A1C" w:rsidRDefault="00E95A1C">
            <w:pPr>
              <w:spacing w:line="360" w:lineRule="auto"/>
              <w:jc w:val="center"/>
              <w:rPr>
                <w:rFonts w:ascii="仿宋" w:eastAsia="仿宋" w:hAnsi="仿宋" w:cs="仿宋"/>
                <w:b/>
                <w:kern w:val="0"/>
                <w:sz w:val="24"/>
                <w:szCs w:val="24"/>
              </w:rPr>
            </w:pPr>
          </w:p>
        </w:tc>
      </w:tr>
      <w:tr w:rsidR="00E95A1C">
        <w:tc>
          <w:tcPr>
            <w:tcW w:w="1861" w:type="dxa"/>
          </w:tcPr>
          <w:p w:rsidR="00E95A1C" w:rsidRDefault="00E95A1C">
            <w:pPr>
              <w:spacing w:line="360" w:lineRule="auto"/>
              <w:jc w:val="center"/>
              <w:rPr>
                <w:rFonts w:ascii="仿宋" w:eastAsia="仿宋" w:hAnsi="仿宋" w:cs="仿宋"/>
                <w:b/>
                <w:kern w:val="0"/>
                <w:sz w:val="24"/>
                <w:szCs w:val="24"/>
              </w:rPr>
            </w:pPr>
          </w:p>
        </w:tc>
        <w:tc>
          <w:tcPr>
            <w:tcW w:w="1508" w:type="dxa"/>
          </w:tcPr>
          <w:p w:rsidR="00E95A1C" w:rsidRDefault="00E95A1C">
            <w:pPr>
              <w:spacing w:line="360" w:lineRule="auto"/>
              <w:jc w:val="center"/>
              <w:rPr>
                <w:rFonts w:ascii="仿宋" w:eastAsia="仿宋" w:hAnsi="仿宋" w:cs="仿宋"/>
                <w:b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E95A1C" w:rsidRDefault="00E95A1C">
            <w:pPr>
              <w:spacing w:line="360" w:lineRule="auto"/>
              <w:jc w:val="center"/>
              <w:rPr>
                <w:rFonts w:ascii="仿宋" w:eastAsia="仿宋" w:hAnsi="仿宋" w:cs="仿宋"/>
                <w:b/>
                <w:kern w:val="0"/>
                <w:sz w:val="24"/>
                <w:szCs w:val="24"/>
              </w:rPr>
            </w:pPr>
          </w:p>
        </w:tc>
        <w:tc>
          <w:tcPr>
            <w:tcW w:w="1559" w:type="dxa"/>
          </w:tcPr>
          <w:p w:rsidR="00E95A1C" w:rsidRDefault="00E95A1C">
            <w:pPr>
              <w:spacing w:line="360" w:lineRule="auto"/>
              <w:jc w:val="center"/>
              <w:rPr>
                <w:rFonts w:ascii="仿宋" w:eastAsia="仿宋" w:hAnsi="仿宋" w:cs="仿宋"/>
                <w:b/>
                <w:kern w:val="0"/>
                <w:sz w:val="24"/>
                <w:szCs w:val="24"/>
              </w:rPr>
            </w:pPr>
          </w:p>
        </w:tc>
        <w:tc>
          <w:tcPr>
            <w:tcW w:w="1701" w:type="dxa"/>
          </w:tcPr>
          <w:p w:rsidR="00E95A1C" w:rsidRDefault="00E95A1C">
            <w:pPr>
              <w:spacing w:line="360" w:lineRule="auto"/>
              <w:jc w:val="center"/>
              <w:rPr>
                <w:rFonts w:ascii="仿宋" w:eastAsia="仿宋" w:hAnsi="仿宋" w:cs="仿宋"/>
                <w:b/>
                <w:kern w:val="0"/>
                <w:sz w:val="24"/>
                <w:szCs w:val="24"/>
              </w:rPr>
            </w:pPr>
          </w:p>
        </w:tc>
        <w:tc>
          <w:tcPr>
            <w:tcW w:w="1786" w:type="dxa"/>
          </w:tcPr>
          <w:p w:rsidR="00E95A1C" w:rsidRDefault="00E95A1C">
            <w:pPr>
              <w:spacing w:line="360" w:lineRule="auto"/>
              <w:jc w:val="center"/>
              <w:rPr>
                <w:rFonts w:ascii="仿宋" w:eastAsia="仿宋" w:hAnsi="仿宋" w:cs="仿宋"/>
                <w:b/>
                <w:kern w:val="0"/>
                <w:sz w:val="24"/>
                <w:szCs w:val="24"/>
              </w:rPr>
            </w:pPr>
          </w:p>
        </w:tc>
      </w:tr>
      <w:tr w:rsidR="00E95A1C">
        <w:tc>
          <w:tcPr>
            <w:tcW w:w="1861" w:type="dxa"/>
          </w:tcPr>
          <w:p w:rsidR="00E95A1C" w:rsidRDefault="00E95A1C">
            <w:pPr>
              <w:spacing w:line="360" w:lineRule="auto"/>
              <w:jc w:val="center"/>
              <w:rPr>
                <w:rFonts w:ascii="仿宋" w:eastAsia="仿宋" w:hAnsi="仿宋" w:cs="仿宋"/>
                <w:b/>
                <w:kern w:val="0"/>
                <w:sz w:val="24"/>
                <w:szCs w:val="24"/>
              </w:rPr>
            </w:pPr>
          </w:p>
        </w:tc>
        <w:tc>
          <w:tcPr>
            <w:tcW w:w="1508" w:type="dxa"/>
          </w:tcPr>
          <w:p w:rsidR="00E95A1C" w:rsidRDefault="00E95A1C">
            <w:pPr>
              <w:spacing w:line="360" w:lineRule="auto"/>
              <w:jc w:val="center"/>
              <w:rPr>
                <w:rFonts w:ascii="仿宋" w:eastAsia="仿宋" w:hAnsi="仿宋" w:cs="仿宋"/>
                <w:b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E95A1C" w:rsidRDefault="00E95A1C">
            <w:pPr>
              <w:spacing w:line="360" w:lineRule="auto"/>
              <w:jc w:val="center"/>
              <w:rPr>
                <w:rFonts w:ascii="仿宋" w:eastAsia="仿宋" w:hAnsi="仿宋" w:cs="仿宋"/>
                <w:b/>
                <w:kern w:val="0"/>
                <w:sz w:val="24"/>
                <w:szCs w:val="24"/>
              </w:rPr>
            </w:pPr>
          </w:p>
        </w:tc>
        <w:tc>
          <w:tcPr>
            <w:tcW w:w="1559" w:type="dxa"/>
          </w:tcPr>
          <w:p w:rsidR="00E95A1C" w:rsidRDefault="00E95A1C">
            <w:pPr>
              <w:spacing w:line="360" w:lineRule="auto"/>
              <w:jc w:val="center"/>
              <w:rPr>
                <w:rFonts w:ascii="仿宋" w:eastAsia="仿宋" w:hAnsi="仿宋" w:cs="仿宋"/>
                <w:b/>
                <w:kern w:val="0"/>
                <w:sz w:val="24"/>
                <w:szCs w:val="24"/>
              </w:rPr>
            </w:pPr>
          </w:p>
        </w:tc>
        <w:tc>
          <w:tcPr>
            <w:tcW w:w="1701" w:type="dxa"/>
          </w:tcPr>
          <w:p w:rsidR="00E95A1C" w:rsidRDefault="00E95A1C">
            <w:pPr>
              <w:spacing w:line="360" w:lineRule="auto"/>
              <w:jc w:val="center"/>
              <w:rPr>
                <w:rFonts w:ascii="仿宋" w:eastAsia="仿宋" w:hAnsi="仿宋" w:cs="仿宋"/>
                <w:b/>
                <w:kern w:val="0"/>
                <w:sz w:val="24"/>
                <w:szCs w:val="24"/>
              </w:rPr>
            </w:pPr>
          </w:p>
        </w:tc>
        <w:tc>
          <w:tcPr>
            <w:tcW w:w="1786" w:type="dxa"/>
          </w:tcPr>
          <w:p w:rsidR="00E95A1C" w:rsidRDefault="00E95A1C">
            <w:pPr>
              <w:spacing w:line="360" w:lineRule="auto"/>
              <w:jc w:val="center"/>
              <w:rPr>
                <w:rFonts w:ascii="仿宋" w:eastAsia="仿宋" w:hAnsi="仿宋" w:cs="仿宋"/>
                <w:b/>
                <w:kern w:val="0"/>
                <w:sz w:val="24"/>
                <w:szCs w:val="24"/>
              </w:rPr>
            </w:pPr>
          </w:p>
        </w:tc>
      </w:tr>
      <w:tr w:rsidR="00E95A1C">
        <w:tc>
          <w:tcPr>
            <w:tcW w:w="1861" w:type="dxa"/>
          </w:tcPr>
          <w:p w:rsidR="00E95A1C" w:rsidRDefault="00E95A1C">
            <w:pPr>
              <w:spacing w:line="360" w:lineRule="auto"/>
              <w:jc w:val="center"/>
              <w:rPr>
                <w:rFonts w:ascii="仿宋" w:eastAsia="仿宋" w:hAnsi="仿宋" w:cs="仿宋"/>
                <w:b/>
                <w:kern w:val="0"/>
                <w:sz w:val="24"/>
                <w:szCs w:val="24"/>
              </w:rPr>
            </w:pPr>
          </w:p>
        </w:tc>
        <w:tc>
          <w:tcPr>
            <w:tcW w:w="1508" w:type="dxa"/>
          </w:tcPr>
          <w:p w:rsidR="00E95A1C" w:rsidRDefault="00E95A1C">
            <w:pPr>
              <w:spacing w:line="360" w:lineRule="auto"/>
              <w:jc w:val="center"/>
              <w:rPr>
                <w:rFonts w:ascii="仿宋" w:eastAsia="仿宋" w:hAnsi="仿宋" w:cs="仿宋"/>
                <w:b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E95A1C" w:rsidRDefault="00E95A1C">
            <w:pPr>
              <w:spacing w:line="360" w:lineRule="auto"/>
              <w:jc w:val="center"/>
              <w:rPr>
                <w:rFonts w:ascii="仿宋" w:eastAsia="仿宋" w:hAnsi="仿宋" w:cs="仿宋"/>
                <w:b/>
                <w:kern w:val="0"/>
                <w:sz w:val="24"/>
                <w:szCs w:val="24"/>
              </w:rPr>
            </w:pPr>
          </w:p>
        </w:tc>
        <w:tc>
          <w:tcPr>
            <w:tcW w:w="1559" w:type="dxa"/>
          </w:tcPr>
          <w:p w:rsidR="00E95A1C" w:rsidRDefault="00E95A1C">
            <w:pPr>
              <w:spacing w:line="360" w:lineRule="auto"/>
              <w:jc w:val="center"/>
              <w:rPr>
                <w:rFonts w:ascii="仿宋" w:eastAsia="仿宋" w:hAnsi="仿宋" w:cs="仿宋"/>
                <w:b/>
                <w:kern w:val="0"/>
                <w:sz w:val="24"/>
                <w:szCs w:val="24"/>
              </w:rPr>
            </w:pPr>
          </w:p>
        </w:tc>
        <w:tc>
          <w:tcPr>
            <w:tcW w:w="1701" w:type="dxa"/>
          </w:tcPr>
          <w:p w:rsidR="00E95A1C" w:rsidRDefault="00E95A1C">
            <w:pPr>
              <w:spacing w:line="360" w:lineRule="auto"/>
              <w:jc w:val="center"/>
              <w:rPr>
                <w:rFonts w:ascii="仿宋" w:eastAsia="仿宋" w:hAnsi="仿宋" w:cs="仿宋"/>
                <w:b/>
                <w:kern w:val="0"/>
                <w:sz w:val="24"/>
                <w:szCs w:val="24"/>
              </w:rPr>
            </w:pPr>
          </w:p>
        </w:tc>
        <w:tc>
          <w:tcPr>
            <w:tcW w:w="1786" w:type="dxa"/>
          </w:tcPr>
          <w:p w:rsidR="00E95A1C" w:rsidRDefault="00E95A1C">
            <w:pPr>
              <w:spacing w:line="360" w:lineRule="auto"/>
              <w:jc w:val="center"/>
              <w:rPr>
                <w:rFonts w:ascii="仿宋" w:eastAsia="仿宋" w:hAnsi="仿宋" w:cs="仿宋"/>
                <w:b/>
                <w:kern w:val="0"/>
                <w:sz w:val="24"/>
                <w:szCs w:val="24"/>
              </w:rPr>
            </w:pPr>
          </w:p>
        </w:tc>
      </w:tr>
      <w:tr w:rsidR="00E95A1C">
        <w:tc>
          <w:tcPr>
            <w:tcW w:w="1861" w:type="dxa"/>
          </w:tcPr>
          <w:p w:rsidR="00E95A1C" w:rsidRDefault="00E95A1C">
            <w:pPr>
              <w:spacing w:line="360" w:lineRule="auto"/>
              <w:jc w:val="center"/>
              <w:rPr>
                <w:rFonts w:ascii="仿宋" w:eastAsia="仿宋" w:hAnsi="仿宋" w:cs="仿宋"/>
                <w:b/>
                <w:kern w:val="0"/>
                <w:sz w:val="24"/>
                <w:szCs w:val="24"/>
              </w:rPr>
            </w:pPr>
          </w:p>
        </w:tc>
        <w:tc>
          <w:tcPr>
            <w:tcW w:w="1508" w:type="dxa"/>
          </w:tcPr>
          <w:p w:rsidR="00E95A1C" w:rsidRDefault="00E95A1C">
            <w:pPr>
              <w:spacing w:line="360" w:lineRule="auto"/>
              <w:jc w:val="center"/>
              <w:rPr>
                <w:rFonts w:ascii="仿宋" w:eastAsia="仿宋" w:hAnsi="仿宋" w:cs="仿宋"/>
                <w:b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E95A1C" w:rsidRDefault="00E95A1C">
            <w:pPr>
              <w:spacing w:line="360" w:lineRule="auto"/>
              <w:jc w:val="center"/>
              <w:rPr>
                <w:rFonts w:ascii="仿宋" w:eastAsia="仿宋" w:hAnsi="仿宋" w:cs="仿宋"/>
                <w:b/>
                <w:kern w:val="0"/>
                <w:sz w:val="24"/>
                <w:szCs w:val="24"/>
              </w:rPr>
            </w:pPr>
          </w:p>
        </w:tc>
        <w:tc>
          <w:tcPr>
            <w:tcW w:w="1559" w:type="dxa"/>
          </w:tcPr>
          <w:p w:rsidR="00E95A1C" w:rsidRDefault="00E95A1C">
            <w:pPr>
              <w:spacing w:line="360" w:lineRule="auto"/>
              <w:jc w:val="center"/>
              <w:rPr>
                <w:rFonts w:ascii="仿宋" w:eastAsia="仿宋" w:hAnsi="仿宋" w:cs="仿宋"/>
                <w:b/>
                <w:kern w:val="0"/>
                <w:sz w:val="24"/>
                <w:szCs w:val="24"/>
              </w:rPr>
            </w:pPr>
          </w:p>
        </w:tc>
        <w:tc>
          <w:tcPr>
            <w:tcW w:w="1701" w:type="dxa"/>
          </w:tcPr>
          <w:p w:rsidR="00E95A1C" w:rsidRDefault="00E95A1C">
            <w:pPr>
              <w:spacing w:line="360" w:lineRule="auto"/>
              <w:jc w:val="center"/>
              <w:rPr>
                <w:rFonts w:ascii="仿宋" w:eastAsia="仿宋" w:hAnsi="仿宋" w:cs="仿宋"/>
                <w:b/>
                <w:kern w:val="0"/>
                <w:sz w:val="24"/>
                <w:szCs w:val="24"/>
              </w:rPr>
            </w:pPr>
          </w:p>
        </w:tc>
        <w:tc>
          <w:tcPr>
            <w:tcW w:w="1786" w:type="dxa"/>
          </w:tcPr>
          <w:p w:rsidR="00E95A1C" w:rsidRDefault="00E95A1C">
            <w:pPr>
              <w:spacing w:line="360" w:lineRule="auto"/>
              <w:jc w:val="center"/>
              <w:rPr>
                <w:rFonts w:ascii="仿宋" w:eastAsia="仿宋" w:hAnsi="仿宋" w:cs="仿宋"/>
                <w:b/>
                <w:kern w:val="0"/>
                <w:sz w:val="24"/>
                <w:szCs w:val="24"/>
              </w:rPr>
            </w:pPr>
          </w:p>
        </w:tc>
      </w:tr>
      <w:tr w:rsidR="00E95A1C">
        <w:tc>
          <w:tcPr>
            <w:tcW w:w="1861" w:type="dxa"/>
          </w:tcPr>
          <w:p w:rsidR="00E95A1C" w:rsidRDefault="00E95A1C">
            <w:pPr>
              <w:spacing w:line="360" w:lineRule="auto"/>
              <w:jc w:val="center"/>
              <w:rPr>
                <w:rFonts w:ascii="仿宋" w:eastAsia="仿宋" w:hAnsi="仿宋" w:cs="仿宋"/>
                <w:b/>
                <w:kern w:val="0"/>
                <w:sz w:val="24"/>
                <w:szCs w:val="24"/>
              </w:rPr>
            </w:pPr>
          </w:p>
        </w:tc>
        <w:tc>
          <w:tcPr>
            <w:tcW w:w="1508" w:type="dxa"/>
          </w:tcPr>
          <w:p w:rsidR="00E95A1C" w:rsidRDefault="00E95A1C">
            <w:pPr>
              <w:spacing w:line="360" w:lineRule="auto"/>
              <w:jc w:val="center"/>
              <w:rPr>
                <w:rFonts w:ascii="仿宋" w:eastAsia="仿宋" w:hAnsi="仿宋" w:cs="仿宋"/>
                <w:b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E95A1C" w:rsidRDefault="00E95A1C">
            <w:pPr>
              <w:spacing w:line="360" w:lineRule="auto"/>
              <w:jc w:val="center"/>
              <w:rPr>
                <w:rFonts w:ascii="仿宋" w:eastAsia="仿宋" w:hAnsi="仿宋" w:cs="仿宋"/>
                <w:b/>
                <w:kern w:val="0"/>
                <w:sz w:val="24"/>
                <w:szCs w:val="24"/>
              </w:rPr>
            </w:pPr>
          </w:p>
        </w:tc>
        <w:tc>
          <w:tcPr>
            <w:tcW w:w="1559" w:type="dxa"/>
          </w:tcPr>
          <w:p w:rsidR="00E95A1C" w:rsidRDefault="00E95A1C">
            <w:pPr>
              <w:spacing w:line="360" w:lineRule="auto"/>
              <w:jc w:val="center"/>
              <w:rPr>
                <w:rFonts w:ascii="仿宋" w:eastAsia="仿宋" w:hAnsi="仿宋" w:cs="仿宋"/>
                <w:b/>
                <w:kern w:val="0"/>
                <w:sz w:val="24"/>
                <w:szCs w:val="24"/>
              </w:rPr>
            </w:pPr>
          </w:p>
        </w:tc>
        <w:tc>
          <w:tcPr>
            <w:tcW w:w="1701" w:type="dxa"/>
          </w:tcPr>
          <w:p w:rsidR="00E95A1C" w:rsidRDefault="00E95A1C">
            <w:pPr>
              <w:spacing w:line="360" w:lineRule="auto"/>
              <w:jc w:val="center"/>
              <w:rPr>
                <w:rFonts w:ascii="仿宋" w:eastAsia="仿宋" w:hAnsi="仿宋" w:cs="仿宋"/>
                <w:b/>
                <w:kern w:val="0"/>
                <w:sz w:val="24"/>
                <w:szCs w:val="24"/>
              </w:rPr>
            </w:pPr>
          </w:p>
        </w:tc>
        <w:tc>
          <w:tcPr>
            <w:tcW w:w="1786" w:type="dxa"/>
          </w:tcPr>
          <w:p w:rsidR="00E95A1C" w:rsidRDefault="00E95A1C">
            <w:pPr>
              <w:spacing w:line="360" w:lineRule="auto"/>
              <w:jc w:val="center"/>
              <w:rPr>
                <w:rFonts w:ascii="仿宋" w:eastAsia="仿宋" w:hAnsi="仿宋" w:cs="仿宋"/>
                <w:b/>
                <w:kern w:val="0"/>
                <w:sz w:val="24"/>
                <w:szCs w:val="24"/>
              </w:rPr>
            </w:pPr>
          </w:p>
        </w:tc>
      </w:tr>
    </w:tbl>
    <w:p w:rsidR="00E95A1C" w:rsidRDefault="00C96EFD">
      <w:pPr>
        <w:spacing w:line="440" w:lineRule="exact"/>
        <w:ind w:firstLineChars="200" w:firstLine="482"/>
        <w:jc w:val="left"/>
        <w:rPr>
          <w:rFonts w:ascii="宋体" w:hAnsi="宋体" w:cs="宋体"/>
          <w:b/>
          <w:kern w:val="0"/>
          <w:sz w:val="24"/>
          <w:szCs w:val="24"/>
        </w:rPr>
      </w:pPr>
      <w:bookmarkStart w:id="2" w:name="_Toc15711_WPSOffice_Level3"/>
      <w:r>
        <w:rPr>
          <w:rFonts w:ascii="宋体" w:hAnsi="宋体" w:cs="宋体" w:hint="eastAsia"/>
          <w:b/>
          <w:kern w:val="0"/>
          <w:sz w:val="24"/>
          <w:szCs w:val="24"/>
        </w:rPr>
        <w:t>备注：</w:t>
      </w:r>
    </w:p>
    <w:p w:rsidR="00E95A1C" w:rsidRDefault="00C96EFD">
      <w:pPr>
        <w:spacing w:line="440" w:lineRule="exact"/>
        <w:ind w:firstLineChars="396" w:firstLine="954"/>
        <w:jc w:val="left"/>
        <w:rPr>
          <w:rFonts w:ascii="宋体" w:hAnsi="宋体" w:cs="宋体"/>
          <w:b/>
          <w:kern w:val="0"/>
          <w:sz w:val="24"/>
          <w:szCs w:val="24"/>
        </w:rPr>
      </w:pPr>
      <w:r>
        <w:rPr>
          <w:rFonts w:ascii="宋体" w:hAnsi="宋体" w:cs="宋体" w:hint="eastAsia"/>
          <w:b/>
          <w:kern w:val="0"/>
          <w:sz w:val="24"/>
          <w:szCs w:val="24"/>
        </w:rPr>
        <w:t>舞蹈类型：如民族舞，现代舞等。</w:t>
      </w:r>
      <w:bookmarkEnd w:id="2"/>
    </w:p>
    <w:p w:rsidR="00E95A1C" w:rsidRDefault="00E95A1C">
      <w:pPr>
        <w:widowControl/>
        <w:snapToGrid w:val="0"/>
        <w:spacing w:line="580" w:lineRule="exact"/>
        <w:jc w:val="left"/>
        <w:rPr>
          <w:rFonts w:ascii="仿宋" w:eastAsia="仿宋" w:hAnsi="仿宋" w:cs="仿宋"/>
          <w:b/>
          <w:kern w:val="0"/>
          <w:sz w:val="24"/>
          <w:szCs w:val="24"/>
        </w:rPr>
      </w:pPr>
    </w:p>
    <w:sectPr w:rsidR="00E95A1C" w:rsidSect="00E95A1C">
      <w:pgSz w:w="11906" w:h="16838"/>
      <w:pgMar w:top="1984" w:right="1417" w:bottom="1701" w:left="1417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D7744"/>
    <w:rsid w:val="0000056C"/>
    <w:rsid w:val="00003C9F"/>
    <w:rsid w:val="00011F7F"/>
    <w:rsid w:val="0001291F"/>
    <w:rsid w:val="00014101"/>
    <w:rsid w:val="0001677A"/>
    <w:rsid w:val="0006783B"/>
    <w:rsid w:val="000908BE"/>
    <w:rsid w:val="000932C7"/>
    <w:rsid w:val="000B7301"/>
    <w:rsid w:val="000D5FD1"/>
    <w:rsid w:val="000F4BBE"/>
    <w:rsid w:val="0010551A"/>
    <w:rsid w:val="00107A92"/>
    <w:rsid w:val="00123CF0"/>
    <w:rsid w:val="00134552"/>
    <w:rsid w:val="00154E77"/>
    <w:rsid w:val="0019472F"/>
    <w:rsid w:val="001975E0"/>
    <w:rsid w:val="001A63F6"/>
    <w:rsid w:val="001C348C"/>
    <w:rsid w:val="001E5D73"/>
    <w:rsid w:val="002127D0"/>
    <w:rsid w:val="00225213"/>
    <w:rsid w:val="00245A67"/>
    <w:rsid w:val="0026627A"/>
    <w:rsid w:val="00292834"/>
    <w:rsid w:val="002A272C"/>
    <w:rsid w:val="002A5017"/>
    <w:rsid w:val="002E393B"/>
    <w:rsid w:val="00350F49"/>
    <w:rsid w:val="0038461D"/>
    <w:rsid w:val="00384CF3"/>
    <w:rsid w:val="003913F1"/>
    <w:rsid w:val="003B2001"/>
    <w:rsid w:val="003C14F2"/>
    <w:rsid w:val="003C629D"/>
    <w:rsid w:val="003E6EFD"/>
    <w:rsid w:val="0041498A"/>
    <w:rsid w:val="00440EEA"/>
    <w:rsid w:val="00454B45"/>
    <w:rsid w:val="00457C77"/>
    <w:rsid w:val="00470559"/>
    <w:rsid w:val="00471FBB"/>
    <w:rsid w:val="004909B7"/>
    <w:rsid w:val="004C4EB1"/>
    <w:rsid w:val="004D7744"/>
    <w:rsid w:val="004E38C1"/>
    <w:rsid w:val="005334B4"/>
    <w:rsid w:val="00541090"/>
    <w:rsid w:val="0057537C"/>
    <w:rsid w:val="00590614"/>
    <w:rsid w:val="005A586B"/>
    <w:rsid w:val="005D2868"/>
    <w:rsid w:val="005D6380"/>
    <w:rsid w:val="005D7F22"/>
    <w:rsid w:val="005E15E1"/>
    <w:rsid w:val="005E7BEF"/>
    <w:rsid w:val="00600FB9"/>
    <w:rsid w:val="006352C1"/>
    <w:rsid w:val="00643134"/>
    <w:rsid w:val="006538C9"/>
    <w:rsid w:val="006561F8"/>
    <w:rsid w:val="00690E80"/>
    <w:rsid w:val="006B79EE"/>
    <w:rsid w:val="006E5372"/>
    <w:rsid w:val="006F01B0"/>
    <w:rsid w:val="006F25B4"/>
    <w:rsid w:val="006F3CDE"/>
    <w:rsid w:val="007109C1"/>
    <w:rsid w:val="007123DD"/>
    <w:rsid w:val="00750E59"/>
    <w:rsid w:val="00753D02"/>
    <w:rsid w:val="0078138A"/>
    <w:rsid w:val="007C145D"/>
    <w:rsid w:val="007D2556"/>
    <w:rsid w:val="007F5168"/>
    <w:rsid w:val="00804BC2"/>
    <w:rsid w:val="00826820"/>
    <w:rsid w:val="0084474C"/>
    <w:rsid w:val="008522D2"/>
    <w:rsid w:val="008A3171"/>
    <w:rsid w:val="008B0C19"/>
    <w:rsid w:val="008B532C"/>
    <w:rsid w:val="008F2B53"/>
    <w:rsid w:val="008F315D"/>
    <w:rsid w:val="009065A8"/>
    <w:rsid w:val="00911678"/>
    <w:rsid w:val="0093053A"/>
    <w:rsid w:val="009A2609"/>
    <w:rsid w:val="009D4433"/>
    <w:rsid w:val="009E628E"/>
    <w:rsid w:val="00A166D3"/>
    <w:rsid w:val="00A70D6C"/>
    <w:rsid w:val="00A757EF"/>
    <w:rsid w:val="00AA49D7"/>
    <w:rsid w:val="00B020F8"/>
    <w:rsid w:val="00B17953"/>
    <w:rsid w:val="00B27BA9"/>
    <w:rsid w:val="00B7074B"/>
    <w:rsid w:val="00BE6569"/>
    <w:rsid w:val="00C117A7"/>
    <w:rsid w:val="00C33E9F"/>
    <w:rsid w:val="00C35FE2"/>
    <w:rsid w:val="00C379E5"/>
    <w:rsid w:val="00C41B20"/>
    <w:rsid w:val="00C55EA1"/>
    <w:rsid w:val="00C61C9C"/>
    <w:rsid w:val="00C72CBB"/>
    <w:rsid w:val="00C81E97"/>
    <w:rsid w:val="00C95C44"/>
    <w:rsid w:val="00C96EFD"/>
    <w:rsid w:val="00CC54DC"/>
    <w:rsid w:val="00CD1BDA"/>
    <w:rsid w:val="00D2332D"/>
    <w:rsid w:val="00D32F24"/>
    <w:rsid w:val="00D33F54"/>
    <w:rsid w:val="00D50A44"/>
    <w:rsid w:val="00D5786C"/>
    <w:rsid w:val="00D76C58"/>
    <w:rsid w:val="00D961D1"/>
    <w:rsid w:val="00DE28D6"/>
    <w:rsid w:val="00E227E3"/>
    <w:rsid w:val="00E378E5"/>
    <w:rsid w:val="00E40B12"/>
    <w:rsid w:val="00E95A1C"/>
    <w:rsid w:val="00EB131C"/>
    <w:rsid w:val="00EB760C"/>
    <w:rsid w:val="00EC33D6"/>
    <w:rsid w:val="00EE22C8"/>
    <w:rsid w:val="00F2714C"/>
    <w:rsid w:val="00F52562"/>
    <w:rsid w:val="00F7666B"/>
    <w:rsid w:val="00F80C58"/>
    <w:rsid w:val="00F86FF2"/>
    <w:rsid w:val="00F9587F"/>
    <w:rsid w:val="00FC6341"/>
    <w:rsid w:val="01F1639F"/>
    <w:rsid w:val="08985EA9"/>
    <w:rsid w:val="1404719B"/>
    <w:rsid w:val="151B6078"/>
    <w:rsid w:val="290756F4"/>
    <w:rsid w:val="34811DE3"/>
    <w:rsid w:val="3F4560C6"/>
    <w:rsid w:val="478E4B95"/>
    <w:rsid w:val="47B41E88"/>
    <w:rsid w:val="53047D96"/>
    <w:rsid w:val="55BA5204"/>
    <w:rsid w:val="58DF4B6A"/>
    <w:rsid w:val="58F1326A"/>
    <w:rsid w:val="5BEC5F87"/>
    <w:rsid w:val="5E645826"/>
    <w:rsid w:val="70782B8B"/>
    <w:rsid w:val="7C052E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A1C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qFormat/>
    <w:rsid w:val="00E95A1C"/>
    <w:pPr>
      <w:jc w:val="left"/>
    </w:pPr>
  </w:style>
  <w:style w:type="paragraph" w:styleId="a4">
    <w:name w:val="Date"/>
    <w:basedOn w:val="a"/>
    <w:next w:val="a"/>
    <w:link w:val="Char"/>
    <w:uiPriority w:val="99"/>
    <w:semiHidden/>
    <w:unhideWhenUsed/>
    <w:qFormat/>
    <w:rsid w:val="00E95A1C"/>
    <w:pPr>
      <w:ind w:leftChars="2500" w:left="100"/>
    </w:pPr>
  </w:style>
  <w:style w:type="paragraph" w:styleId="a5">
    <w:name w:val="Balloon Text"/>
    <w:basedOn w:val="a"/>
    <w:link w:val="Char0"/>
    <w:uiPriority w:val="99"/>
    <w:semiHidden/>
    <w:unhideWhenUsed/>
    <w:qFormat/>
    <w:rsid w:val="00E95A1C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qFormat/>
    <w:rsid w:val="00E95A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2"/>
    <w:uiPriority w:val="99"/>
    <w:unhideWhenUsed/>
    <w:qFormat/>
    <w:rsid w:val="00E95A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8">
    <w:name w:val="Table Grid"/>
    <w:basedOn w:val="a1"/>
    <w:uiPriority w:val="39"/>
    <w:qFormat/>
    <w:rsid w:val="00E95A1C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qFormat/>
    <w:rsid w:val="00E95A1C"/>
    <w:rPr>
      <w:color w:val="0563C1" w:themeColor="hyperlink"/>
      <w:u w:val="single"/>
    </w:rPr>
  </w:style>
  <w:style w:type="character" w:styleId="aa">
    <w:name w:val="annotation reference"/>
    <w:basedOn w:val="a0"/>
    <w:uiPriority w:val="99"/>
    <w:semiHidden/>
    <w:unhideWhenUsed/>
    <w:qFormat/>
    <w:rsid w:val="00E95A1C"/>
    <w:rPr>
      <w:sz w:val="21"/>
      <w:szCs w:val="21"/>
    </w:rPr>
  </w:style>
  <w:style w:type="character" w:customStyle="1" w:styleId="Char2">
    <w:name w:val="页眉 Char"/>
    <w:basedOn w:val="a0"/>
    <w:link w:val="a7"/>
    <w:uiPriority w:val="99"/>
    <w:qFormat/>
    <w:rsid w:val="00E95A1C"/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qFormat/>
    <w:rsid w:val="00E95A1C"/>
    <w:rPr>
      <w:sz w:val="18"/>
      <w:szCs w:val="18"/>
    </w:rPr>
  </w:style>
  <w:style w:type="paragraph" w:styleId="ab">
    <w:name w:val="List Paragraph"/>
    <w:basedOn w:val="a"/>
    <w:uiPriority w:val="34"/>
    <w:qFormat/>
    <w:rsid w:val="00E95A1C"/>
    <w:pPr>
      <w:ind w:firstLineChars="200" w:firstLine="420"/>
    </w:pPr>
  </w:style>
  <w:style w:type="character" w:customStyle="1" w:styleId="Char0">
    <w:name w:val="批注框文本 Char"/>
    <w:basedOn w:val="a0"/>
    <w:link w:val="a5"/>
    <w:uiPriority w:val="99"/>
    <w:semiHidden/>
    <w:qFormat/>
    <w:rsid w:val="00E95A1C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日期 Char"/>
    <w:basedOn w:val="a0"/>
    <w:link w:val="a4"/>
    <w:uiPriority w:val="99"/>
    <w:semiHidden/>
    <w:rsid w:val="00E95A1C"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2FBAC3FD-1E39-4749-9751-1D7D27F541F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32</Words>
  <Characters>188</Characters>
  <Application>Microsoft Office Word</Application>
  <DocSecurity>0</DocSecurity>
  <Lines>1</Lines>
  <Paragraphs>1</Paragraphs>
  <ScaleCrop>false</ScaleCrop>
  <Company>Sky123.Org</Company>
  <LinksUpToDate>false</LinksUpToDate>
  <CharactersWithSpaces>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DELL</cp:lastModifiedBy>
  <cp:revision>21</cp:revision>
  <dcterms:created xsi:type="dcterms:W3CDTF">2018-10-22T10:11:00Z</dcterms:created>
  <dcterms:modified xsi:type="dcterms:W3CDTF">2019-04-22T07:56:00Z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